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4E" w:rsidRDefault="00A21809">
      <w:r>
        <w:rPr>
          <w:noProof/>
          <w:lang w:eastAsia="it-IT"/>
        </w:rPr>
        <w:drawing>
          <wp:inline distT="0" distB="0" distL="0" distR="0">
            <wp:extent cx="2990850" cy="13757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ociazine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5" cy="137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it-IT"/>
        </w:rPr>
        <w:drawing>
          <wp:inline distT="0" distB="0" distL="0" distR="0">
            <wp:extent cx="2638425" cy="1376956"/>
            <wp:effectExtent l="0" t="0" r="0" b="0"/>
            <wp:docPr id="3" name="Picture 3" descr="http://aviscervia.altervista.org/wp-content/uploads/2014/04/cervia1-300x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iscervia.altervista.org/wp-content/uploads/2014/04/cervia1-300x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12" cy="13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09" w:rsidRPr="00C55C9E" w:rsidRDefault="009B4794" w:rsidP="00C55C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55C9E">
        <w:rPr>
          <w:b/>
          <w:sz w:val="28"/>
          <w:szCs w:val="28"/>
        </w:rPr>
        <w:t>Per la serie</w:t>
      </w:r>
    </w:p>
    <w:p w:rsidR="009B4794" w:rsidRPr="001571D3" w:rsidRDefault="009B4794" w:rsidP="00C55C9E">
      <w:pPr>
        <w:jc w:val="center"/>
        <w:rPr>
          <w:b/>
          <w:caps/>
          <w:color w:val="000000" w:themeColor="text1"/>
          <w:sz w:val="40"/>
          <w:szCs w:val="40"/>
        </w:rPr>
      </w:pPr>
      <w:r w:rsidRPr="001571D3">
        <w:rPr>
          <w:b/>
          <w:caps/>
          <w:color w:val="000000" w:themeColor="text1"/>
          <w:sz w:val="40"/>
          <w:szCs w:val="40"/>
        </w:rPr>
        <w:t>“ In Zir par la Rumagna “</w:t>
      </w:r>
    </w:p>
    <w:p w:rsidR="009B4794" w:rsidRDefault="009B4794" w:rsidP="00C55C9E">
      <w:pPr>
        <w:jc w:val="center"/>
      </w:pPr>
      <w:r>
        <w:t>Organizzano in collaborazione</w:t>
      </w:r>
    </w:p>
    <w:p w:rsidR="009B4794" w:rsidRDefault="009B4794" w:rsidP="00C55C9E">
      <w:pPr>
        <w:jc w:val="center"/>
        <w:rPr>
          <w:b/>
          <w:sz w:val="36"/>
          <w:szCs w:val="36"/>
        </w:rPr>
      </w:pPr>
      <w:r w:rsidRPr="00C55C9E">
        <w:rPr>
          <w:b/>
          <w:sz w:val="36"/>
          <w:szCs w:val="36"/>
        </w:rPr>
        <w:t>SABATO 7 LUGLIO 2018</w:t>
      </w:r>
    </w:p>
    <w:p w:rsidR="009B4794" w:rsidRPr="00C55C9E" w:rsidRDefault="009B4794" w:rsidP="00C55C9E">
      <w:pPr>
        <w:jc w:val="center"/>
        <w:rPr>
          <w:b/>
          <w:caps/>
          <w:sz w:val="36"/>
          <w:szCs w:val="36"/>
        </w:rPr>
      </w:pPr>
      <w:r w:rsidRPr="00C55C9E">
        <w:rPr>
          <w:b/>
          <w:caps/>
          <w:sz w:val="36"/>
          <w:szCs w:val="36"/>
        </w:rPr>
        <w:t>FANTASTICA ESCURSIONE AL MONTE FUMAIOLO e ALLE SORGENTI DEL SAVIO E DEL TEVERE</w:t>
      </w:r>
    </w:p>
    <w:p w:rsidR="009B4794" w:rsidRPr="00C55C9E" w:rsidRDefault="009B4794">
      <w:pPr>
        <w:rPr>
          <w:b/>
        </w:rPr>
      </w:pPr>
      <w:r w:rsidRPr="00C55C9E">
        <w:rPr>
          <w:b/>
        </w:rPr>
        <w:t>PROGRAMMA:</w:t>
      </w:r>
    </w:p>
    <w:p w:rsidR="009B4794" w:rsidRDefault="009B4794">
      <w:r>
        <w:t>Ore 8.00</w:t>
      </w:r>
      <w:r>
        <w:tab/>
      </w:r>
      <w:r>
        <w:tab/>
        <w:t>Partenza  del pullman da Cervia – Piazzale Istituto Alberghiero</w:t>
      </w:r>
    </w:p>
    <w:p w:rsidR="009B4794" w:rsidRDefault="009B4794">
      <w:r>
        <w:t>Ore 8.30</w:t>
      </w:r>
      <w:r>
        <w:tab/>
      </w:r>
      <w:r>
        <w:tab/>
        <w:t>Partenza da Castiglione  di Ravenna – Piazza del mercato</w:t>
      </w:r>
    </w:p>
    <w:p w:rsidR="009B4794" w:rsidRDefault="009B4794">
      <w:r>
        <w:t>Ore 10.30</w:t>
      </w:r>
      <w:r>
        <w:tab/>
      </w:r>
      <w:r>
        <w:tab/>
        <w:t>Arrivo a</w:t>
      </w:r>
      <w:r w:rsidR="00AD377C">
        <w:t xml:space="preserve"> Verghereto  e sosta per uno </w:t>
      </w:r>
      <w:r>
        <w:t xml:space="preserve"> spuntino . </w:t>
      </w:r>
      <w:r w:rsidR="00AD377C">
        <w:t xml:space="preserve">Si prosegue fino al Piazzale della </w:t>
      </w:r>
    </w:p>
    <w:p w:rsidR="009B4794" w:rsidRDefault="009B4794">
      <w:r>
        <w:tab/>
      </w:r>
      <w:r>
        <w:tab/>
      </w:r>
      <w:r>
        <w:tab/>
        <w:t>sorgente del Savio</w:t>
      </w:r>
      <w:r w:rsidR="00AD377C">
        <w:t xml:space="preserve"> e visita alla sorgente.</w:t>
      </w:r>
      <w:r>
        <w:t xml:space="preserve"> ( circa 30 minuti di facile passeggiata )</w:t>
      </w:r>
    </w:p>
    <w:p w:rsidR="009B4794" w:rsidRDefault="009B4794">
      <w:r>
        <w:t>Ore 11.30</w:t>
      </w:r>
      <w:r>
        <w:tab/>
      </w:r>
      <w:r>
        <w:tab/>
        <w:t>Trasferimento in pullman sul valico del monte Fumaiolo</w:t>
      </w:r>
    </w:p>
    <w:p w:rsidR="009B4794" w:rsidRDefault="009B4794">
      <w:r>
        <w:t>Ore 12.30</w:t>
      </w:r>
      <w:r>
        <w:tab/>
      </w:r>
      <w:r>
        <w:tab/>
        <w:t xml:space="preserve">Pranzo presso il ristorante </w:t>
      </w:r>
      <w:r w:rsidR="00AA7921">
        <w:t>– hotel “ FUMAIOLO PARADISE “ con il seguente menù:</w:t>
      </w:r>
    </w:p>
    <w:p w:rsidR="00AA7921" w:rsidRDefault="00AA7921" w:rsidP="00AA7921">
      <w:pPr>
        <w:pStyle w:val="Paragrafoelenco"/>
        <w:numPr>
          <w:ilvl w:val="0"/>
          <w:numId w:val="1"/>
        </w:numPr>
      </w:pPr>
      <w:r>
        <w:t>Antipasto Tipico: Assaggi di specialità e salumi nostrani</w:t>
      </w:r>
    </w:p>
    <w:p w:rsidR="00AA7921" w:rsidRDefault="00AA7921" w:rsidP="00AA7921">
      <w:pPr>
        <w:pStyle w:val="Paragrafoelenco"/>
        <w:numPr>
          <w:ilvl w:val="0"/>
          <w:numId w:val="1"/>
        </w:numPr>
      </w:pPr>
      <w:r>
        <w:t>Primi piatti: Tagliatelle ai funghi porcini e Cappelletti all’aria del Fumaiolo con ragù di chianina</w:t>
      </w:r>
    </w:p>
    <w:p w:rsidR="00AA7921" w:rsidRDefault="00AA7921" w:rsidP="00AA7921">
      <w:pPr>
        <w:pStyle w:val="Paragrafoelenco"/>
        <w:numPr>
          <w:ilvl w:val="0"/>
          <w:numId w:val="1"/>
        </w:numPr>
      </w:pPr>
      <w:r>
        <w:t>Secondi: Coniglio al forno con pomodorini  -  Misto alla griglia</w:t>
      </w:r>
    </w:p>
    <w:p w:rsidR="00AA7921" w:rsidRDefault="00AA7921" w:rsidP="00AA7921">
      <w:pPr>
        <w:pStyle w:val="Paragrafoelenco"/>
        <w:numPr>
          <w:ilvl w:val="0"/>
          <w:numId w:val="1"/>
        </w:numPr>
      </w:pPr>
      <w:r>
        <w:t xml:space="preserve">Contorni: Insalata e </w:t>
      </w:r>
      <w:proofErr w:type="spellStart"/>
      <w:r>
        <w:t>Pataporcina</w:t>
      </w:r>
      <w:proofErr w:type="spellEnd"/>
      <w:r>
        <w:t xml:space="preserve"> ( patate e porcini fritti )</w:t>
      </w:r>
    </w:p>
    <w:p w:rsidR="00AA7921" w:rsidRDefault="00AA7921" w:rsidP="00AA7921">
      <w:pPr>
        <w:pStyle w:val="Paragrafoelenco"/>
        <w:numPr>
          <w:ilvl w:val="0"/>
          <w:numId w:val="1"/>
        </w:numPr>
      </w:pPr>
      <w:r>
        <w:t>Dolce della casa</w:t>
      </w:r>
    </w:p>
    <w:p w:rsidR="00AA7921" w:rsidRDefault="00AA7921" w:rsidP="00AA7921">
      <w:pPr>
        <w:pStyle w:val="Paragrafoelenco"/>
        <w:numPr>
          <w:ilvl w:val="0"/>
          <w:numId w:val="1"/>
        </w:numPr>
      </w:pPr>
      <w:r>
        <w:t>Vino – acqua – caffè</w:t>
      </w:r>
    </w:p>
    <w:p w:rsidR="006F5FA9" w:rsidRDefault="00AA7921" w:rsidP="006F5FA9">
      <w:r>
        <w:t>Dopo il pranzo: Visita alle sorgenti del Tevere ( 15 minuti di camminata dal ristorante</w:t>
      </w:r>
      <w:r w:rsidR="001571D3">
        <w:t xml:space="preserve"> )</w:t>
      </w:r>
    </w:p>
    <w:p w:rsidR="00AA7921" w:rsidRDefault="00AA7921">
      <w:r>
        <w:t>Ore 17.00</w:t>
      </w:r>
      <w:r>
        <w:tab/>
      </w:r>
      <w:r>
        <w:tab/>
      </w:r>
      <w:r w:rsidR="00AD377C">
        <w:t xml:space="preserve">Risalita sul pullman e durante il rientro sosta per visita all’eremo di Sant’Alberico </w:t>
      </w:r>
    </w:p>
    <w:p w:rsidR="00AD377C" w:rsidRDefault="00AD377C">
      <w:r>
        <w:tab/>
      </w:r>
      <w:r>
        <w:tab/>
      </w:r>
      <w:r>
        <w:tab/>
        <w:t>Poi rientro a Castiglione</w:t>
      </w:r>
    </w:p>
    <w:p w:rsidR="00AD377C" w:rsidRDefault="001A4B51">
      <w:r w:rsidRPr="00C55C9E">
        <w:rPr>
          <w:b/>
        </w:rPr>
        <w:t>La quota di partecipazione</w:t>
      </w:r>
      <w:r>
        <w:t xml:space="preserve">, comprensiva di tutto, è di </w:t>
      </w:r>
      <w:r w:rsidRPr="006F5FA9">
        <w:rPr>
          <w:b/>
        </w:rPr>
        <w:t>€ 50,00</w:t>
      </w:r>
      <w:r>
        <w:t xml:space="preserve"> da pagare in pullman</w:t>
      </w:r>
    </w:p>
    <w:p w:rsidR="001A4B51" w:rsidRDefault="001A4B51">
      <w:r w:rsidRPr="00C55C9E">
        <w:rPr>
          <w:b/>
        </w:rPr>
        <w:t>Prenotazioni:</w:t>
      </w:r>
      <w:r>
        <w:t xml:space="preserve"> entro martedì 3 luglio – posti disponibili: n. 40 </w:t>
      </w:r>
    </w:p>
    <w:p w:rsidR="00AB147F" w:rsidRDefault="001A4B51" w:rsidP="001A4B51">
      <w:pPr>
        <w:ind w:left="1245"/>
      </w:pPr>
      <w:r>
        <w:lastRenderedPageBreak/>
        <w:t xml:space="preserve">Per </w:t>
      </w:r>
      <w:r w:rsidRPr="00817F1A">
        <w:rPr>
          <w:b/>
          <w:sz w:val="24"/>
          <w:szCs w:val="24"/>
        </w:rPr>
        <w:t>l’Associazione Culturale U. Foschi</w:t>
      </w:r>
      <w:r>
        <w:t xml:space="preserve"> : Tutti i martedì presso la sede in Via </w:t>
      </w:r>
      <w:proofErr w:type="spellStart"/>
      <w:r>
        <w:t>Zattoni</w:t>
      </w:r>
      <w:proofErr w:type="spellEnd"/>
      <w:r>
        <w:t xml:space="preserve">, 2/a dalle ore 10.00 alle ore 12.00 oppure telefonando ai </w:t>
      </w:r>
      <w:proofErr w:type="spellStart"/>
      <w:r>
        <w:t>Sigg.ri</w:t>
      </w:r>
      <w:proofErr w:type="spellEnd"/>
      <w:r>
        <w:t xml:space="preserve"> : Sauro </w:t>
      </w:r>
      <w:proofErr w:type="spellStart"/>
      <w:r>
        <w:t>Mambelli</w:t>
      </w:r>
      <w:proofErr w:type="spellEnd"/>
      <w:r>
        <w:t xml:space="preserve"> </w:t>
      </w:r>
      <w:proofErr w:type="spellStart"/>
      <w:r>
        <w:t>cell</w:t>
      </w:r>
      <w:proofErr w:type="spellEnd"/>
      <w:r>
        <w:t>: 329 7421205</w:t>
      </w:r>
      <w:r w:rsidR="00AB147F">
        <w:t xml:space="preserve"> e Luciano </w:t>
      </w:r>
      <w:proofErr w:type="spellStart"/>
      <w:r w:rsidR="00AB147F">
        <w:t>Zignani</w:t>
      </w:r>
      <w:proofErr w:type="spellEnd"/>
      <w:r w:rsidR="00AB147F">
        <w:t xml:space="preserve">/ Casali Roberta </w:t>
      </w:r>
      <w:proofErr w:type="spellStart"/>
      <w:r w:rsidR="00AB147F">
        <w:t>cell</w:t>
      </w:r>
      <w:proofErr w:type="spellEnd"/>
      <w:r w:rsidR="00AB147F">
        <w:t>. 342 0062169</w:t>
      </w:r>
    </w:p>
    <w:p w:rsidR="00AB147F" w:rsidRDefault="00AB147F" w:rsidP="001A4B51">
      <w:pPr>
        <w:ind w:left="1245"/>
      </w:pPr>
      <w:r>
        <w:t xml:space="preserve">Per </w:t>
      </w:r>
      <w:r w:rsidRPr="00817F1A">
        <w:rPr>
          <w:b/>
          <w:sz w:val="24"/>
          <w:szCs w:val="24"/>
        </w:rPr>
        <w:t>Avis Cervia</w:t>
      </w:r>
      <w:r>
        <w:t>: Dal lunedì al venerdì dalle ore 10.00 alle ore 13.00 Tel: 0544 71927 – Cellulare 320 4784033</w:t>
      </w:r>
    </w:p>
    <w:p w:rsidR="00AB147F" w:rsidRDefault="00AB147F" w:rsidP="001A4B51">
      <w:pPr>
        <w:ind w:left="1245"/>
      </w:pPr>
    </w:p>
    <w:p w:rsidR="000D4389" w:rsidRDefault="000D4389" w:rsidP="001A4B51">
      <w:pPr>
        <w:ind w:left="1245"/>
      </w:pPr>
    </w:p>
    <w:p w:rsidR="00AB147F" w:rsidRDefault="00AB147F" w:rsidP="00C55C9E">
      <w:pPr>
        <w:ind w:left="1245"/>
        <w:jc w:val="center"/>
      </w:pPr>
    </w:p>
    <w:p w:rsidR="00AB147F" w:rsidRDefault="00817F1A" w:rsidP="00C55C9E">
      <w:pPr>
        <w:ind w:left="1245"/>
        <w:jc w:val="center"/>
      </w:pPr>
      <w:r>
        <w:t>S</w:t>
      </w:r>
      <w:r w:rsidR="00AB147F">
        <w:t>i ringrazia</w:t>
      </w:r>
      <w:r>
        <w:t xml:space="preserve"> per la collaborazione</w:t>
      </w:r>
      <w:r w:rsidR="001D42B2">
        <w:t xml:space="preserve"> la BCC di </w:t>
      </w:r>
      <w:proofErr w:type="spellStart"/>
      <w:r w:rsidR="001D42B2">
        <w:t>Castiglione</w:t>
      </w:r>
      <w:proofErr w:type="spellEnd"/>
      <w:r w:rsidR="001D42B2">
        <w:t xml:space="preserve"> di Ravenna</w:t>
      </w:r>
      <w:r>
        <w:t xml:space="preserve">:  </w:t>
      </w:r>
      <w:r w:rsidR="00AB147F">
        <w:t xml:space="preserve"> </w:t>
      </w:r>
      <w:r>
        <w:rPr>
          <w:noProof/>
          <w:lang w:eastAsia="it-IT"/>
        </w:rPr>
        <w:drawing>
          <wp:inline distT="0" distB="0" distL="0" distR="0">
            <wp:extent cx="3288030" cy="906780"/>
            <wp:effectExtent l="19050" t="0" r="7620" b="0"/>
            <wp:docPr id="1" name="Immagine 0" descr="BCC 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089" cy="90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51" w:rsidRDefault="001A4B51" w:rsidP="00AB147F">
      <w:pPr>
        <w:ind w:left="1245"/>
        <w:jc w:val="center"/>
      </w:pPr>
    </w:p>
    <w:p w:rsidR="009B4794" w:rsidRDefault="009B4794"/>
    <w:sectPr w:rsidR="009B4794" w:rsidSect="00817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20" w:rsidRDefault="00F57720" w:rsidP="00A21809">
      <w:pPr>
        <w:spacing w:after="0" w:line="240" w:lineRule="auto"/>
      </w:pPr>
      <w:r>
        <w:separator/>
      </w:r>
    </w:p>
  </w:endnote>
  <w:endnote w:type="continuationSeparator" w:id="0">
    <w:p w:rsidR="00F57720" w:rsidRDefault="00F57720" w:rsidP="00A2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20" w:rsidRDefault="00F57720" w:rsidP="00A21809">
      <w:pPr>
        <w:spacing w:after="0" w:line="240" w:lineRule="auto"/>
      </w:pPr>
      <w:r>
        <w:separator/>
      </w:r>
    </w:p>
  </w:footnote>
  <w:footnote w:type="continuationSeparator" w:id="0">
    <w:p w:rsidR="00F57720" w:rsidRDefault="00F57720" w:rsidP="00A2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EB2"/>
    <w:multiLevelType w:val="hybridMultilevel"/>
    <w:tmpl w:val="928EF2E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21809"/>
    <w:rsid w:val="000372CD"/>
    <w:rsid w:val="000D4389"/>
    <w:rsid w:val="001571D3"/>
    <w:rsid w:val="001A4B51"/>
    <w:rsid w:val="001D42B2"/>
    <w:rsid w:val="00272557"/>
    <w:rsid w:val="006F5FA9"/>
    <w:rsid w:val="007B10C2"/>
    <w:rsid w:val="00803DE9"/>
    <w:rsid w:val="00817F1A"/>
    <w:rsid w:val="00872F7A"/>
    <w:rsid w:val="009B4794"/>
    <w:rsid w:val="00A21809"/>
    <w:rsid w:val="00AA7921"/>
    <w:rsid w:val="00AB147F"/>
    <w:rsid w:val="00AD377C"/>
    <w:rsid w:val="00BF033B"/>
    <w:rsid w:val="00C55C9E"/>
    <w:rsid w:val="00D9224E"/>
    <w:rsid w:val="00DB1583"/>
    <w:rsid w:val="00F57720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F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8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21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809"/>
  </w:style>
  <w:style w:type="paragraph" w:styleId="Pidipagina">
    <w:name w:val="footer"/>
    <w:basedOn w:val="Normale"/>
    <w:link w:val="PidipaginaCarattere"/>
    <w:uiPriority w:val="99"/>
    <w:unhideWhenUsed/>
    <w:rsid w:val="00A21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809"/>
  </w:style>
  <w:style w:type="paragraph" w:styleId="Paragrafoelenco">
    <w:name w:val="List Paragraph"/>
    <w:basedOn w:val="Normale"/>
    <w:uiPriority w:val="34"/>
    <w:qFormat/>
    <w:rsid w:val="00AA7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09"/>
  </w:style>
  <w:style w:type="paragraph" w:styleId="Footer">
    <w:name w:val="footer"/>
    <w:basedOn w:val="Normal"/>
    <w:link w:val="FooterChar"/>
    <w:uiPriority w:val="99"/>
    <w:unhideWhenUsed/>
    <w:rsid w:val="00A21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09"/>
  </w:style>
  <w:style w:type="paragraph" w:styleId="ListParagraph">
    <w:name w:val="List Paragraph"/>
    <w:basedOn w:val="Normal"/>
    <w:uiPriority w:val="34"/>
    <w:qFormat/>
    <w:rsid w:val="00AA7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 Benini</dc:creator>
  <cp:lastModifiedBy>PC</cp:lastModifiedBy>
  <cp:revision>2</cp:revision>
  <cp:lastPrinted>2018-06-03T14:57:00Z</cp:lastPrinted>
  <dcterms:created xsi:type="dcterms:W3CDTF">2018-06-03T15:03:00Z</dcterms:created>
  <dcterms:modified xsi:type="dcterms:W3CDTF">2018-06-03T15:03:00Z</dcterms:modified>
</cp:coreProperties>
</file>